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1A516C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26</w:t>
            </w:r>
          </w:p>
        </w:tc>
        <w:tc>
          <w:tcPr>
            <w:tcW w:w="1988" w:type="dxa"/>
          </w:tcPr>
          <w:p w:rsidR="006218D1" w:rsidRPr="00AC3967" w:rsidRDefault="001A516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27</w:t>
            </w:r>
          </w:p>
        </w:tc>
        <w:tc>
          <w:tcPr>
            <w:tcW w:w="1985" w:type="dxa"/>
          </w:tcPr>
          <w:p w:rsidR="006218D1" w:rsidRPr="00AC3967" w:rsidRDefault="001A516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28</w:t>
            </w:r>
          </w:p>
        </w:tc>
        <w:tc>
          <w:tcPr>
            <w:tcW w:w="1985" w:type="dxa"/>
          </w:tcPr>
          <w:p w:rsidR="006218D1" w:rsidRPr="00AC3967" w:rsidRDefault="001A516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29</w:t>
            </w:r>
          </w:p>
        </w:tc>
        <w:tc>
          <w:tcPr>
            <w:tcW w:w="1986" w:type="dxa"/>
          </w:tcPr>
          <w:p w:rsidR="006218D1" w:rsidRPr="00AC3967" w:rsidRDefault="001A516C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Nov. 30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Figurative language: simile, metaphor, </w:t>
            </w:r>
            <w:r w:rsidR="00671581">
              <w:rPr>
                <w:rFonts w:ascii="Berlin Sans FB" w:hAnsi="Berlin Sans FB"/>
                <w:sz w:val="20"/>
                <w:szCs w:val="20"/>
              </w:rPr>
              <w:t xml:space="preserve">imagery, </w:t>
            </w:r>
            <w:bookmarkStart w:id="0" w:name="_GoBack"/>
            <w:bookmarkEnd w:id="0"/>
            <w:r>
              <w:rPr>
                <w:rFonts w:ascii="Berlin Sans FB" w:hAnsi="Berlin Sans FB"/>
                <w:sz w:val="20"/>
                <w:szCs w:val="20"/>
              </w:rPr>
              <w:t>personification, allusion, alliteration</w:t>
            </w:r>
            <w:r w:rsidR="003B6B24">
              <w:rPr>
                <w:rFonts w:ascii="Berlin Sans FB" w:hAnsi="Berlin Sans FB"/>
                <w:sz w:val="20"/>
                <w:szCs w:val="20"/>
              </w:rPr>
              <w:t>,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3BB" w:rsidRDefault="005753BB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7.3 Analyze the interactions between individuals, events, and ideas in a text</w:t>
            </w:r>
          </w:p>
          <w:p w:rsidR="005753BB" w:rsidRDefault="005753BB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753BB" w:rsidRDefault="005753BB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knowledge of the events and </w:t>
            </w:r>
            <w:r w:rsidR="00E40249">
              <w:rPr>
                <w:rFonts w:ascii="Berlin Sans FB" w:hAnsi="Berlin Sans FB"/>
                <w:sz w:val="20"/>
                <w:szCs w:val="20"/>
              </w:rPr>
              <w:t>interactions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Mississippi Solo by reading the memoir with explanation from the teacher. </w:t>
            </w:r>
          </w:p>
          <w:p w:rsidR="005753BB" w:rsidRDefault="005753BB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753BB" w:rsidRDefault="005753BB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take notes of the events and interactions of Mississippi Solo b</w:t>
            </w:r>
            <w:r w:rsidR="00E40249">
              <w:rPr>
                <w:rFonts w:ascii="Berlin Sans FB" w:hAnsi="Berlin Sans FB"/>
                <w:sz w:val="20"/>
                <w:szCs w:val="20"/>
              </w:rPr>
              <w:t xml:space="preserve">y stating 3 things they learned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in an exit ticket. </w:t>
            </w:r>
          </w:p>
          <w:p w:rsidR="008527ED" w:rsidRDefault="008527ED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527ED" w:rsidRPr="00AC3967" w:rsidRDefault="008527ED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525FF1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7.1 Cite several pieces of textual evidence to support analysis</w:t>
            </w:r>
            <w:r w:rsidR="003B6B24">
              <w:rPr>
                <w:rFonts w:ascii="Berlin Sans FB" w:hAnsi="Berlin Sans FB"/>
                <w:sz w:val="20"/>
                <w:szCs w:val="20"/>
              </w:rPr>
              <w:t xml:space="preserve"> of what the text says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as well as inferences drawn from the text. </w:t>
            </w:r>
          </w:p>
          <w:p w:rsidR="005753BB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753BB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Students will demonstrate comprehension of what the memoir</w:t>
            </w:r>
            <w:r w:rsidR="003B6B24">
              <w:rPr>
                <w:rFonts w:ascii="Berlin Sans FB" w:hAnsi="Berlin Sans FB"/>
                <w:sz w:val="20"/>
                <w:szCs w:val="20"/>
              </w:rPr>
              <w:t xml:space="preserve"> says </w:t>
            </w:r>
            <w:r>
              <w:rPr>
                <w:rFonts w:ascii="Berlin Sans FB" w:hAnsi="Berlin Sans FB"/>
                <w:sz w:val="20"/>
                <w:szCs w:val="20"/>
              </w:rPr>
              <w:t>by answering 6 questions.</w:t>
            </w:r>
          </w:p>
          <w:p w:rsidR="005753BB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753BB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cite textual evidence of the memoir by answering </w:t>
            </w:r>
            <w:r w:rsidR="00E40249">
              <w:rPr>
                <w:rFonts w:ascii="Berlin Sans FB" w:hAnsi="Berlin Sans FB"/>
                <w:sz w:val="20"/>
                <w:szCs w:val="20"/>
              </w:rPr>
              <w:t>6 questions with A/B partners.</w:t>
            </w:r>
          </w:p>
          <w:p w:rsidR="005753BB" w:rsidRPr="00CC629C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*Chalk Talk with post-its</w:t>
            </w:r>
          </w:p>
        </w:tc>
        <w:tc>
          <w:tcPr>
            <w:tcW w:w="1985" w:type="dxa"/>
          </w:tcPr>
          <w:p w:rsidR="00EB34FD" w:rsidRDefault="00EB34FD" w:rsidP="00C1433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EB34FD" w:rsidRDefault="00EB34FD" w:rsidP="00C1433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B34FD" w:rsidRDefault="00EB34FD" w:rsidP="00EB34FD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="003B6B24">
              <w:rPr>
                <w:rFonts w:ascii="Berlin Sans FB" w:hAnsi="Berlin Sans FB"/>
                <w:sz w:val="20"/>
                <w:szCs w:val="20"/>
              </w:rPr>
              <w:t xml:space="preserve">analysis </w:t>
            </w:r>
            <w:r w:rsidR="003B6B24" w:rsidRPr="00EB34FD">
              <w:rPr>
                <w:rFonts w:ascii="Berlin Sans FB" w:hAnsi="Berlin Sans FB"/>
                <w:sz w:val="20"/>
                <w:szCs w:val="20"/>
              </w:rPr>
              <w:t>of</w:t>
            </w:r>
            <w:r w:rsidRPr="00EB34FD">
              <w:rPr>
                <w:rFonts w:ascii="Berlin Sans FB" w:hAnsi="Berlin Sans FB"/>
                <w:sz w:val="20"/>
                <w:szCs w:val="20"/>
              </w:rPr>
              <w:t xml:space="preserve"> a memoir using a bubble chart to provide 6 examples of a memoir’s characteristics from the text.</w:t>
            </w:r>
          </w:p>
          <w:p w:rsidR="00EB34FD" w:rsidRDefault="00EB34FD" w:rsidP="00EB34FD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B34FD" w:rsidRPr="00CC629C" w:rsidRDefault="00EB34FD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</w:t>
            </w:r>
            <w:r w:rsidR="003B6B24">
              <w:rPr>
                <w:rFonts w:ascii="Berlin Sans FB" w:hAnsi="Berlin Sans FB"/>
                <w:sz w:val="20"/>
                <w:szCs w:val="20"/>
              </w:rPr>
              <w:t xml:space="preserve">Students will write to identify Mississippi Solo’s technique of writing by providing 6 examples of characteristics from the text. </w:t>
            </w:r>
          </w:p>
        </w:tc>
        <w:tc>
          <w:tcPr>
            <w:tcW w:w="1985" w:type="dxa"/>
          </w:tcPr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application of a real or imagined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event  by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using a guided writing template to create a personal narrative. </w:t>
            </w: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>LO: Students will write to come up with ideas for a real or imagined event by using a narrati</w:t>
            </w:r>
            <w:r>
              <w:rPr>
                <w:rFonts w:ascii="Berlin Sans FB" w:hAnsi="Berlin Sans FB"/>
                <w:sz w:val="20"/>
                <w:szCs w:val="20"/>
              </w:rPr>
              <w:t>ve writing template (Type 3) and 3 FCA’s.</w:t>
            </w:r>
          </w:p>
          <w:p w:rsidR="00393A50" w:rsidRPr="00CC629C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application of a real or imagined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event  by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using a guided writing template to create a personal narrative. </w:t>
            </w:r>
          </w:p>
          <w:p w:rsidR="003B6B24" w:rsidRPr="003B6B24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10748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 w:rsidRPr="003B6B24">
              <w:rPr>
                <w:rFonts w:ascii="Berlin Sans FB" w:hAnsi="Berlin Sans FB"/>
                <w:sz w:val="20"/>
                <w:szCs w:val="20"/>
              </w:rPr>
              <w:t>LO: Students will write to come up with ideas for a real or imagined event by using a narrati</w:t>
            </w:r>
            <w:r>
              <w:rPr>
                <w:rFonts w:ascii="Berlin Sans FB" w:hAnsi="Berlin Sans FB"/>
                <w:sz w:val="20"/>
                <w:szCs w:val="20"/>
              </w:rPr>
              <w:t>ve writing template (Type 3) and 3 FCA’s.</w:t>
            </w:r>
          </w:p>
          <w:p w:rsidR="003B6B24" w:rsidRDefault="003B6B24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B6B24" w:rsidRPr="00AC3967" w:rsidRDefault="003B6B24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581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6719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8</cp:revision>
  <cp:lastPrinted>2018-11-02T18:52:00Z</cp:lastPrinted>
  <dcterms:created xsi:type="dcterms:W3CDTF">2018-11-21T15:02:00Z</dcterms:created>
  <dcterms:modified xsi:type="dcterms:W3CDTF">2018-11-25T23:21:00Z</dcterms:modified>
</cp:coreProperties>
</file>