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95" w:rsidRPr="006B5D95" w:rsidRDefault="006B5D95" w:rsidP="006B5D9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2083"/>
        <w:gridCol w:w="1654"/>
        <w:gridCol w:w="1654"/>
        <w:gridCol w:w="1957"/>
        <w:gridCol w:w="1957"/>
      </w:tblGrid>
      <w:tr w:rsidR="006B5D95" w:rsidRPr="006B5D95" w:rsidTr="006B5D95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</w:rPr>
              <w:t xml:space="preserve">ELA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1A5933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1A5933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fortaa" w:eastAsia="Times New Roman" w:hAnsi="Comfortaa" w:cs="Times New Roman"/>
                <w:b/>
                <w:bCs/>
                <w:color w:val="000000"/>
              </w:rPr>
              <w:t>Feb.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1A5933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fortaa" w:eastAsia="Times New Roman" w:hAnsi="Comfortaa" w:cs="Times New Roman"/>
                <w:b/>
                <w:bCs/>
                <w:color w:val="000000"/>
              </w:rPr>
              <w:t>Feb.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1A5933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fortaa" w:eastAsia="Times New Roman" w:hAnsi="Comfortaa" w:cs="Times New Roman"/>
                <w:b/>
                <w:bCs/>
                <w:color w:val="000000"/>
              </w:rPr>
              <w:t>Feb.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1A5933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fortaa" w:eastAsia="Times New Roman" w:hAnsi="Comfortaa" w:cs="Times New Roman"/>
                <w:b/>
                <w:bCs/>
                <w:color w:val="000000"/>
              </w:rPr>
              <w:t>Feb.8</w:t>
            </w:r>
          </w:p>
        </w:tc>
      </w:tr>
      <w:tr w:rsidR="006B5D95" w:rsidRPr="006B5D95" w:rsidTr="006B5D95">
        <w:trPr>
          <w:trHeight w:val="10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  <w:u w:val="single"/>
              </w:rPr>
              <w:t>Vocabulary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</w:rPr>
              <w:t>Honesty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</w:rPr>
              <w:t>Expectations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</w:rPr>
              <w:t xml:space="preserve">Figurative lang. 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8"/>
                <w:szCs w:val="18"/>
                <w:u w:val="single"/>
              </w:rPr>
              <w:t>Revisit classroom expectations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February PBIS: Honesty 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b/>
                <w:bCs/>
                <w:color w:val="000000"/>
                <w:sz w:val="18"/>
                <w:szCs w:val="18"/>
              </w:rPr>
              <w:t xml:space="preserve">Q3 Star scheduled for Feb. 11th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CO: Students will demonstrate application of classroom expectations by listing 5 cause and effect examples in a graphic organizer of what student needs for class/school.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LO: Students will write to create a list of classroom expectations by using 5 cause and effect examples.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REVISIT </w:t>
            </w: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br/>
              <w:t>CLASS</w:t>
            </w: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br/>
              <w:t>EXPECTATIONS</w:t>
            </w:r>
          </w:p>
          <w:p w:rsidR="001A5933" w:rsidRPr="006B5D95" w:rsidRDefault="006B5D95" w:rsidP="001A59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5933"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2nd hour: WIDA practice</w:t>
            </w:r>
          </w:p>
          <w:p w:rsidR="001A5933" w:rsidRPr="006B5D95" w:rsidRDefault="001A5933" w:rsidP="001A59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33" w:rsidRPr="006B5D95" w:rsidRDefault="001A5933" w:rsidP="001A59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4th hour: </w:t>
            </w:r>
            <w:proofErr w:type="spell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Edmentum</w:t>
            </w:r>
            <w:proofErr w:type="spellEnd"/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synthesis of classroom expectations by using their cause &amp; effects to create a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10 line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rap song.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LO: Students will write to create a rap song about classroom expectations by using FCA’s to create 10 lines.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Rap song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Figurative language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synthesis of classroom expectations by using their cause &amp; effects to create a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10 line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rap song.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LO: Students will write to create a rap song about classroom expectations by using FCA’s to create 10 lines.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Rap song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Figurative language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5D95" w:rsidRPr="006B5D95" w:rsidRDefault="006B5D95" w:rsidP="001A59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evaluation of the meaning of honesty by brainstorming 20 words that represent honesty with one reason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why  with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 an A/B partner.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LO: Students will write to design a poster on honesty by creating a </w:t>
            </w:r>
            <w:proofErr w:type="spellStart"/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wordle</w:t>
            </w:r>
            <w:proofErr w:type="spell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 to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show honesty on a poster with A/B partner.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HONESTY LESSON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 7.2b Develop the topic with relevant facts, definitions, concrete details, quotations, or other information and examples.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CO: Students will demonstrate evaluation of the meaning of honesty by brainstorming 20 words that represent honesty with one reason </w:t>
            </w:r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why  with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 an A/B partner.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LO: Students will write to design a poster on honesty by creating a </w:t>
            </w:r>
            <w:proofErr w:type="spellStart"/>
            <w:proofErr w:type="gramStart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wordle</w:t>
            </w:r>
            <w:proofErr w:type="spell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 to</w:t>
            </w:r>
            <w:proofErr w:type="gramEnd"/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 xml:space="preserve"> show honesty on a poster with A/B partner. </w:t>
            </w: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95" w:rsidRPr="006B5D95" w:rsidRDefault="006B5D95" w:rsidP="006B5D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95">
              <w:rPr>
                <w:rFonts w:ascii="Comfortaa" w:eastAsia="Times New Roman" w:hAnsi="Comfortaa" w:cs="Times New Roman"/>
                <w:color w:val="000000"/>
                <w:sz w:val="16"/>
                <w:szCs w:val="16"/>
              </w:rPr>
              <w:t>HONESTY LESSON</w:t>
            </w:r>
          </w:p>
          <w:p w:rsidR="006B5D95" w:rsidRPr="006B5D95" w:rsidRDefault="006B5D95" w:rsidP="006B5D9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652" w:rsidRDefault="001A5933" w:rsidP="006B5D95">
      <w:pPr>
        <w:jc w:val="left"/>
      </w:pPr>
    </w:p>
    <w:sectPr w:rsidR="00481652" w:rsidSect="006B5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5"/>
    <w:rsid w:val="001A5933"/>
    <w:rsid w:val="00556AA8"/>
    <w:rsid w:val="006B5D95"/>
    <w:rsid w:val="007260EA"/>
    <w:rsid w:val="00781374"/>
    <w:rsid w:val="0081463D"/>
    <w:rsid w:val="00966C28"/>
    <w:rsid w:val="00A976AB"/>
    <w:rsid w:val="00C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48ED"/>
  <w15:chartTrackingRefBased/>
  <w15:docId w15:val="{813FF9AD-D3AD-4CF4-BB42-D9D7FB6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Krueger</dc:creator>
  <cp:keywords/>
  <dc:description/>
  <cp:lastModifiedBy>Andrew Krueger</cp:lastModifiedBy>
  <cp:revision>2</cp:revision>
  <dcterms:created xsi:type="dcterms:W3CDTF">2019-02-03T22:20:00Z</dcterms:created>
  <dcterms:modified xsi:type="dcterms:W3CDTF">2019-02-03T22:20:00Z</dcterms:modified>
</cp:coreProperties>
</file>